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AD" w:rsidRPr="002E1F7C" w:rsidRDefault="00022EAD" w:rsidP="00022EAD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Приложение №</w:t>
      </w:r>
      <w:r w:rsidR="003A5E61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11</w:t>
      </w:r>
      <w:bookmarkStart w:id="0" w:name="_GoBack"/>
      <w:bookmarkEnd w:id="0"/>
    </w:p>
    <w:p w:rsidR="00022EAD" w:rsidRPr="002E1F7C" w:rsidRDefault="00022EAD" w:rsidP="00022EAD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к Положению о членстве </w:t>
      </w:r>
    </w:p>
    <w:p w:rsidR="00022EAD" w:rsidRPr="002E1F7C" w:rsidRDefault="00022EAD" w:rsidP="00022EAD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в Саморегулируемой организации Ассоциации </w:t>
      </w:r>
    </w:p>
    <w:p w:rsidR="00022EAD" w:rsidRPr="002E1F7C" w:rsidRDefault="00022EAD" w:rsidP="00022EAD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«Альянс строителей Оренбуржья»</w:t>
      </w:r>
    </w:p>
    <w:p w:rsidR="00022EAD" w:rsidRPr="002E1F7C" w:rsidRDefault="00022EAD" w:rsidP="00022EA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022EAD" w:rsidRPr="002E1F7C" w:rsidRDefault="00022EAD" w:rsidP="00022EAD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СВЕДЕНИЯ</w:t>
      </w:r>
    </w:p>
    <w:p w:rsidR="00022EAD" w:rsidRPr="002E1F7C" w:rsidRDefault="00022EAD" w:rsidP="00022EAD">
      <w:pPr>
        <w:spacing w:after="0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proofErr w:type="gramStart"/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о наличии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измерений, средств обеспечения промышленной безопасности _________________________________________________________________________________________________________________________</w:t>
      </w:r>
      <w:proofErr w:type="gramEnd"/>
    </w:p>
    <w:p w:rsidR="00022EAD" w:rsidRPr="002E1F7C" w:rsidRDefault="00022EAD" w:rsidP="00022EAD">
      <w:pPr>
        <w:spacing w:after="0"/>
        <w:jc w:val="center"/>
        <w:rPr>
          <w:rFonts w:ascii="Times New Roman" w:eastAsia="Arial" w:hAnsi="Times New Roman"/>
          <w:b/>
          <w:i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i/>
          <w:color w:val="000000"/>
          <w:sz w:val="24"/>
          <w:szCs w:val="24"/>
          <w:lang w:eastAsia="zh-CN"/>
        </w:rPr>
        <w:t>(наименование юридического лица, ИП)</w:t>
      </w:r>
      <w:r w:rsidRPr="002E1F7C">
        <w:rPr>
          <w:rFonts w:ascii="Times New Roman" w:eastAsia="Arial" w:hAnsi="Times New Roman"/>
          <w:b/>
          <w:i/>
          <w:color w:val="000000"/>
          <w:sz w:val="24"/>
          <w:szCs w:val="24"/>
          <w:lang w:eastAsia="zh-C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069"/>
        <w:gridCol w:w="2250"/>
        <w:gridCol w:w="2952"/>
        <w:gridCol w:w="2955"/>
      </w:tblGrid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Наименование имущества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1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Количество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Форма права пользования имуществом</w:t>
            </w: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Наименование документа, подтверждающего право пользования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3)</w:t>
            </w:r>
            <w:proofErr w:type="gramEnd"/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022EAD" w:rsidRPr="002E1F7C" w:rsidTr="001805A4">
        <w:tc>
          <w:tcPr>
            <w:tcW w:w="14786" w:type="dxa"/>
            <w:gridSpan w:val="5"/>
            <w:shd w:val="clear" w:color="auto" w:fill="auto"/>
          </w:tcPr>
          <w:p w:rsidR="00022EAD" w:rsidRPr="006B5805" w:rsidRDefault="00022EAD" w:rsidP="006B5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B580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Здания, помещения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627BB0">
        <w:tc>
          <w:tcPr>
            <w:tcW w:w="14786" w:type="dxa"/>
            <w:gridSpan w:val="5"/>
            <w:shd w:val="clear" w:color="auto" w:fill="auto"/>
          </w:tcPr>
          <w:p w:rsidR="00022EAD" w:rsidRPr="006B5805" w:rsidRDefault="00022EAD" w:rsidP="006B5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B580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Строительные машины и механизмы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3C36A4">
        <w:tc>
          <w:tcPr>
            <w:tcW w:w="14786" w:type="dxa"/>
            <w:gridSpan w:val="5"/>
            <w:shd w:val="clear" w:color="auto" w:fill="auto"/>
          </w:tcPr>
          <w:p w:rsidR="00022EAD" w:rsidRPr="006B5805" w:rsidRDefault="00022EAD" w:rsidP="006B5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B580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Транспортные средства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FD1B34">
        <w:tc>
          <w:tcPr>
            <w:tcW w:w="14786" w:type="dxa"/>
            <w:gridSpan w:val="5"/>
            <w:shd w:val="clear" w:color="auto" w:fill="auto"/>
          </w:tcPr>
          <w:p w:rsidR="00022EAD" w:rsidRPr="006B5805" w:rsidRDefault="00022EAD" w:rsidP="006B5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B580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Средства технологического оснащения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E20A02">
        <w:tc>
          <w:tcPr>
            <w:tcW w:w="14786" w:type="dxa"/>
            <w:gridSpan w:val="5"/>
            <w:shd w:val="clear" w:color="auto" w:fill="auto"/>
          </w:tcPr>
          <w:p w:rsidR="00022EAD" w:rsidRPr="006B5805" w:rsidRDefault="00022EAD" w:rsidP="006B5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B580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Передвижные энергетические установки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771988">
        <w:tc>
          <w:tcPr>
            <w:tcW w:w="14786" w:type="dxa"/>
            <w:gridSpan w:val="5"/>
            <w:shd w:val="clear" w:color="auto" w:fill="auto"/>
          </w:tcPr>
          <w:p w:rsidR="00022EAD" w:rsidRPr="006B5805" w:rsidRDefault="00022EAD" w:rsidP="006B5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B580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Средства контроля и измерения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123CDF">
        <w:tc>
          <w:tcPr>
            <w:tcW w:w="14786" w:type="dxa"/>
            <w:gridSpan w:val="5"/>
            <w:shd w:val="clear" w:color="auto" w:fill="auto"/>
          </w:tcPr>
          <w:p w:rsidR="00022EAD" w:rsidRPr="006B5805" w:rsidRDefault="00022EAD" w:rsidP="006B5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B580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Средства обеспечения промышленной безопасности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27F03" w:rsidRPr="002E1F7C" w:rsidTr="006E448F">
        <w:tc>
          <w:tcPr>
            <w:tcW w:w="14786" w:type="dxa"/>
            <w:gridSpan w:val="5"/>
            <w:shd w:val="clear" w:color="auto" w:fill="auto"/>
          </w:tcPr>
          <w:p w:rsidR="00B27F03" w:rsidRPr="00B27F03" w:rsidRDefault="00B27F03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i/>
                <w:color w:val="FF0000"/>
                <w:sz w:val="24"/>
                <w:szCs w:val="24"/>
                <w:lang w:eastAsia="zh-CN"/>
              </w:rPr>
              <w:t>(</w:t>
            </w:r>
            <w:r w:rsidRPr="00B27F03">
              <w:rPr>
                <w:rFonts w:ascii="Times New Roman" w:eastAsia="Arial" w:hAnsi="Times New Roman"/>
                <w:i/>
                <w:color w:val="FF0000"/>
                <w:sz w:val="24"/>
                <w:szCs w:val="24"/>
                <w:lang w:eastAsia="zh-CN"/>
              </w:rPr>
              <w:t>при необходимости добавить строки в каждой из групп указанного имущества</w:t>
            </w:r>
            <w:r>
              <w:rPr>
                <w:rFonts w:ascii="Times New Roman" w:eastAsia="Arial" w:hAnsi="Times New Roman"/>
                <w:i/>
                <w:color w:val="FF0000"/>
                <w:sz w:val="24"/>
                <w:szCs w:val="24"/>
                <w:lang w:eastAsia="zh-CN"/>
              </w:rPr>
              <w:t>)</w:t>
            </w:r>
          </w:p>
        </w:tc>
      </w:tr>
    </w:tbl>
    <w:p w:rsidR="00022EAD" w:rsidRPr="002E1F7C" w:rsidRDefault="00022EAD" w:rsidP="00022EAD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022EAD" w:rsidRPr="002E1F7C" w:rsidRDefault="00022EAD" w:rsidP="00022EAD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Примечание:</w:t>
      </w:r>
    </w:p>
    <w:p w:rsidR="00022EAD" w:rsidRPr="002E1F7C" w:rsidRDefault="00022EAD" w:rsidP="00022EAD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1)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в графе 2 указывается имущество в соответствии с нижеуказанным перечнем на планируемых (действующих) объектах строительства (наименование имущества может отличаться в зависимости от технологии производства работ);</w:t>
      </w:r>
    </w:p>
    <w:p w:rsidR="00022EAD" w:rsidRPr="002E1F7C" w:rsidRDefault="00022EAD" w:rsidP="00022EAD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2)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количество определяется согласно организационно-технологических схем производства работ, исходя из объемов работ, темпов строительства, производительности машин и механизмов на основании Проектов организации строительства и иных нормативно-технических документов в строительстве</w:t>
      </w:r>
    </w:p>
    <w:p w:rsidR="00022EAD" w:rsidRPr="002E1F7C" w:rsidRDefault="00022EAD" w:rsidP="00022EAD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3)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к сведениям, указанным в графе 5 прикладываются заверенные надлежащим образом копии документов, подтверждающего право пользования.  </w:t>
      </w: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022EAD" w:rsidRPr="002E1F7C" w:rsidRDefault="00C26F1C" w:rsidP="00022EAD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022EAD" w:rsidRPr="002E1F7C" w:rsidRDefault="00022EAD" w:rsidP="00022EAD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 </w:t>
      </w:r>
    </w:p>
    <w:p w:rsidR="00022EAD" w:rsidRPr="002E1F7C" w:rsidRDefault="00022EAD" w:rsidP="00022EAD">
      <w:pPr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Перечень </w:t>
      </w:r>
    </w:p>
    <w:p w:rsidR="00022EAD" w:rsidRPr="002E1F7C" w:rsidRDefault="00022EAD" w:rsidP="00022EAD">
      <w:pPr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для выполнения по строительству, реконструкции, капитальному ремонту</w:t>
      </w:r>
      <w:r w:rsidR="00CE0B89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, сносу</w:t>
      </w: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объектов капитального строительства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730"/>
        <w:gridCol w:w="8598"/>
        <w:gridCol w:w="1778"/>
      </w:tblGrid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Наименование видов деятельности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Наименование имущества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Отметка о выполняемых работах</w:t>
            </w: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Подготовительные работы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Кусторезы, корчеватели-собиратели и рыхлители, оборудование для понижения уровня грунтовых вод и открытого водоотлива, грузовой автотранспорт, геодезические приборы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Земляные работы</w:t>
            </w:r>
          </w:p>
        </w:tc>
        <w:tc>
          <w:tcPr>
            <w:tcW w:w="8598" w:type="dxa"/>
            <w:vMerge w:val="restart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Бульдозер, скрепер, экскаватор, каток,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геодезические приборы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Инженерная подготовка территории</w:t>
            </w:r>
          </w:p>
        </w:tc>
        <w:tc>
          <w:tcPr>
            <w:tcW w:w="8598" w:type="dxa"/>
            <w:vMerge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Инженерная защита территории</w:t>
            </w:r>
          </w:p>
        </w:tc>
        <w:tc>
          <w:tcPr>
            <w:tcW w:w="8598" w:type="dxa"/>
            <w:vMerge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Свайные работы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Механический молот, паровоздушный молот, гидравлический молот, дизель-молот, свайный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вибрпогружатель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вибродомкрат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 копер, навесное оборудование для свайных работ,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фундаментов и оснований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Грузоподъемная техника,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бетоносмеситель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 опалубка инвентарная,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геодезические приборы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Возведение несущих конструкций</w:t>
            </w:r>
          </w:p>
        </w:tc>
        <w:tc>
          <w:tcPr>
            <w:tcW w:w="8598" w:type="dxa"/>
            <w:vMerge w:val="restart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Грузоподъемная техника,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бетоносмеситель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 опалубка инвентарная, леса строительные, сварочное оборудование, бетононасос, вибратор площадочный, грузовой автотранспорт,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геодезические приборы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Возведение наружных ограждающих конструкций</w:t>
            </w:r>
          </w:p>
        </w:tc>
        <w:tc>
          <w:tcPr>
            <w:tcW w:w="8598" w:type="dxa"/>
            <w:vMerge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кровли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Грузоподъемное оборудование, передвижной компрессор, передвижной вакуум-насос, передвижная огневая установка, передвижной воздухоподогреватель,  центробежным вентилятором, машина для нанесения мастики, цемент-пушка, краскораспылитель, передвижные машины и комплексно-механизированные установки для наплавляемой кровли, электрифицированный, пневматический, слесарно-монтажный и режущий инструмент, лебедка строительная,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  <w:proofErr w:type="gramEnd"/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Фасадные работы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Грузоподъемная техника, стационарный мачтовый подъемник, передвижной подъемник,  люлька строительная, строительные леса, окрасочный агрегат, малярная станция, альпинистское снаряжение,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автотранспорт, леса строительные</w:t>
            </w:r>
            <w:proofErr w:type="gramEnd"/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Внутренние отделочные работы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Леса строительные, подмости, окрасочный агрегат, малярная станция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внутренних санитарно-технических систем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Сварочное оборудование, компрессорное оборудование,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трубогибный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станок,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внутренних электротехнических систем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Передвижная мастерская, электрифицированный, пневматический, слесарно-монтажный и режущий инструмент, 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электро-измерительные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приборы,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внутренних трубопроводных систем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Сварочное оборудование, компрессорное оборудование,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трубогибный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станок,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внутренних слаботочных систем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Электрифицированный, пневматический и пиротехнический инструмент,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слесарномонтажный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и режущий инструмент, монтажные инвентарные приспособления; сварочное оборудование,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Установка подъемно-транспортного оборудования </w:t>
            </w:r>
          </w:p>
        </w:tc>
        <w:tc>
          <w:tcPr>
            <w:tcW w:w="8598" w:type="dxa"/>
            <w:vMerge w:val="restart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Грузоподъемная техника,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бетоносмеситель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 сварочное оборудование, электрифицированный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слесарномонтажный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и режущий инструмент, монтажные инвентарные приспособления,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Монтаж технологического оборудования</w:t>
            </w:r>
          </w:p>
        </w:tc>
        <w:tc>
          <w:tcPr>
            <w:tcW w:w="8598" w:type="dxa"/>
            <w:vMerge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Пусконаладочные работы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Передвижная электротехническая лаборатория, электроизмерительный инструмент,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наружных электрических сетей и линий связи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Передвижная мастерская, электрифицированный, пневматический, слесарно-монтажный и режущий инструмент, 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электро-измерительные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приборы, 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Устройство наружных сетей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lastRenderedPageBreak/>
              <w:t>канализации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Грузоподъемная техника, сварочное оборудование, компрессорное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оборудование,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наружных сетей водоснабжения</w:t>
            </w:r>
          </w:p>
        </w:tc>
        <w:tc>
          <w:tcPr>
            <w:tcW w:w="8598" w:type="dxa"/>
            <w:vMerge w:val="restart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Сварочное оборудование, компрессорное оборудование,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трубогибный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станок,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наружных сетей теплоснабжения</w:t>
            </w:r>
          </w:p>
        </w:tc>
        <w:tc>
          <w:tcPr>
            <w:tcW w:w="8598" w:type="dxa"/>
            <w:vMerge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наружных сетей газоснабжения</w:t>
            </w:r>
          </w:p>
        </w:tc>
        <w:tc>
          <w:tcPr>
            <w:tcW w:w="8598" w:type="dxa"/>
            <w:vMerge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дорожной одежды автомобильных дорог</w:t>
            </w:r>
          </w:p>
        </w:tc>
        <w:tc>
          <w:tcPr>
            <w:tcW w:w="8598" w:type="dxa"/>
            <w:vMerge w:val="restart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Экскаватор, бульдозер, автогрейдер,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автобетоновоз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автобитумовоз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, грузоподъемная техника, каток,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асфальтоукладчик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 оборудование для дорожной разметки,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Работы по обустройству автомобильной дороги</w:t>
            </w:r>
          </w:p>
        </w:tc>
        <w:tc>
          <w:tcPr>
            <w:tcW w:w="8598" w:type="dxa"/>
            <w:vMerge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верхнего строения железнодорожного пути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Строительно-монтажный поезд из путеукладчика и платформы, 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оборудованных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универсальным съемным оборудованием,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выправочно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подбивочно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-отделочная машина,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выправочно-подбивочно-рихтовочная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машина,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рихтовочная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машина,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электробалластер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с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рихтовочным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устройством, лабораторное оборудование для ультразвуковой дефектоскопии,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трубопроводов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Сварочное оборудование, компрессорное оборудование,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трубогибный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станок, лабораторное оборудование для контроля сварных стыков,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переходов сетей и трубопроводов через естественные и искусственные препятствия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Бульдозер, скрепер, экскаватор, сварочное оборудование, грузоподъемная техника,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трубоукладочное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судно в случае подводной прокладки трубопроводов, установка наклонно направленного бурения, бетоновоз,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туннелей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Механизированный проходческий щит, проходческий комбайн,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экваватор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, бульдозер, автогрейдер,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автобетоновоз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, грузоподъемная техника, опалубка инвентарная, грузовой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автотрансорт</w:t>
            </w:r>
            <w:proofErr w:type="spellEnd"/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штолен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Буровая рама, оснащенная бурильными машинами, гидравлические машины, экскаватор, бульдозер,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искусственных сооружений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Бульдозер, скрепер, экскаватор, каток, сваебойная машина, сварочное оборудование, опалубка инвентарная,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автобетоновоз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 грузоподъемная техника,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  <w:proofErr w:type="gramEnd"/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Дноуглубительные и водолазные работы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Земснаряд, баржи дноуглубительные, землесосы, грунтопроводы, черпаковые снаряды,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Гидротехнические работы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Бульдозер, скрепер, экскаватор, каток, сварочное оборудование, опалубка инвентарная,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автобетоновоз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 грузоподъемная техника,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  <w:proofErr w:type="gramEnd"/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Экскаватор, бульдозер, автогрейдер,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автобетоновоз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автобитумовоз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грузоподъемная техника, каток,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асфальтоукладчик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22EAD" w:rsidRDefault="00022EAD" w:rsidP="00022EAD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lastRenderedPageBreak/>
        <w:t xml:space="preserve"> </w:t>
      </w:r>
    </w:p>
    <w:p w:rsidR="00022EAD" w:rsidRPr="002E1F7C" w:rsidRDefault="00022EAD" w:rsidP="00022EAD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022EAD" w:rsidRPr="002E1F7C" w:rsidRDefault="00022EAD" w:rsidP="00022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F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Примечание:     </w:t>
      </w:r>
    </w:p>
    <w:p w:rsidR="00022EAD" w:rsidRPr="002E1F7C" w:rsidRDefault="00022EAD" w:rsidP="00022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1)</w:t>
      </w:r>
      <w:r w:rsidRPr="002E1F7C">
        <w:rPr>
          <w:rFonts w:ascii="Times New Roman" w:eastAsia="Times New Roman" w:hAnsi="Times New Roman"/>
          <w:sz w:val="24"/>
          <w:szCs w:val="24"/>
          <w:lang w:eastAsia="ru-RU"/>
        </w:rPr>
        <w:t>в графе 4 отметить значком «</w:t>
      </w:r>
      <w:r w:rsidRPr="002E1F7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2E1F7C">
        <w:rPr>
          <w:rFonts w:ascii="Times New Roman" w:eastAsia="Times New Roman" w:hAnsi="Times New Roman"/>
          <w:sz w:val="24"/>
          <w:szCs w:val="24"/>
          <w:lang w:eastAsia="ru-RU"/>
        </w:rPr>
        <w:t>» выполняемые или планируемые для выполнению виды работ</w:t>
      </w:r>
      <w:proofErr w:type="gramEnd"/>
    </w:p>
    <w:tbl>
      <w:tblPr>
        <w:tblpPr w:leftFromText="180" w:rightFromText="180" w:vertAnchor="text" w:horzAnchor="page" w:tblpX="1453" w:tblpY="260"/>
        <w:tblW w:w="9648" w:type="dxa"/>
        <w:tblLayout w:type="fixed"/>
        <w:tblLook w:val="0000" w:firstRow="0" w:lastRow="0" w:firstColumn="0" w:lastColumn="0" w:noHBand="0" w:noVBand="0"/>
      </w:tblPr>
      <w:tblGrid>
        <w:gridCol w:w="4497"/>
        <w:gridCol w:w="540"/>
        <w:gridCol w:w="1725"/>
        <w:gridCol w:w="615"/>
        <w:gridCol w:w="2271"/>
      </w:tblGrid>
      <w:tr w:rsidR="00022EAD" w:rsidRPr="002E1F7C" w:rsidTr="00180304">
        <w:tc>
          <w:tcPr>
            <w:tcW w:w="4497" w:type="dxa"/>
            <w:tcBorders>
              <w:bottom w:val="single" w:sz="4" w:space="0" w:color="auto"/>
            </w:tcBorders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(ИП)</w:t>
            </w:r>
          </w:p>
        </w:tc>
        <w:tc>
          <w:tcPr>
            <w:tcW w:w="540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022EAD" w:rsidRPr="002E1F7C" w:rsidRDefault="00022EAD" w:rsidP="001803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2EAD" w:rsidRPr="002E1F7C" w:rsidTr="00180304">
        <w:tc>
          <w:tcPr>
            <w:tcW w:w="4497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(должность руководителя – для юр/лица)</w:t>
            </w:r>
          </w:p>
        </w:tc>
        <w:tc>
          <w:tcPr>
            <w:tcW w:w="540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5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  <w:tr w:rsidR="00022EAD" w:rsidRPr="002E1F7C" w:rsidTr="00180304">
        <w:trPr>
          <w:cantSplit/>
        </w:trPr>
        <w:tc>
          <w:tcPr>
            <w:tcW w:w="5037" w:type="dxa"/>
            <w:gridSpan w:val="2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</w:tcPr>
          <w:p w:rsidR="00022EAD" w:rsidRPr="002E1F7C" w:rsidRDefault="00022EAD" w:rsidP="0018030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2E1F7C">
              <w:rPr>
                <w:rFonts w:ascii="Times New Roman" w:eastAsia="Times New Roman" w:hAnsi="Times New Roman" w:cs="Arial"/>
                <w:bCs/>
                <w:lang w:eastAsia="ru-RU"/>
              </w:rPr>
              <w:t>МП</w:t>
            </w:r>
          </w:p>
        </w:tc>
        <w:tc>
          <w:tcPr>
            <w:tcW w:w="2886" w:type="dxa"/>
            <w:gridSpan w:val="2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416A7" w:rsidRDefault="008416A7" w:rsidP="00C26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8416A7" w:rsidSect="00C26F1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D0C"/>
    <w:multiLevelType w:val="hybridMultilevel"/>
    <w:tmpl w:val="7A68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0503A"/>
    <w:multiLevelType w:val="hybridMultilevel"/>
    <w:tmpl w:val="1C3A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AD"/>
    <w:rsid w:val="00022EAD"/>
    <w:rsid w:val="003A5E61"/>
    <w:rsid w:val="004C5978"/>
    <w:rsid w:val="006B5805"/>
    <w:rsid w:val="008416A7"/>
    <w:rsid w:val="00B27F03"/>
    <w:rsid w:val="00C26F1C"/>
    <w:rsid w:val="00C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Галина Шерстнева</cp:lastModifiedBy>
  <cp:revision>3</cp:revision>
  <dcterms:created xsi:type="dcterms:W3CDTF">2019-07-30T07:15:00Z</dcterms:created>
  <dcterms:modified xsi:type="dcterms:W3CDTF">2019-07-30T09:13:00Z</dcterms:modified>
</cp:coreProperties>
</file>