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3A" w:rsidRDefault="006D333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Положение </w:t>
      </w:r>
    </w:p>
    <w:p w:rsidR="006D333A" w:rsidRDefault="006D333A">
      <w:pPr>
        <w:jc w:val="center"/>
        <w:rPr>
          <w:b/>
        </w:rPr>
      </w:pPr>
      <w:r>
        <w:rPr>
          <w:b/>
        </w:rPr>
        <w:t xml:space="preserve">о благодарственном письме министра строительства, </w:t>
      </w:r>
    </w:p>
    <w:p w:rsidR="006D333A" w:rsidRDefault="006D333A">
      <w:pPr>
        <w:jc w:val="center"/>
        <w:rPr>
          <w:b/>
        </w:rPr>
      </w:pPr>
      <w:r>
        <w:rPr>
          <w:b/>
        </w:rPr>
        <w:t>жилищно-коммунального и дорожного хозяйства Оренбургской области</w:t>
      </w:r>
    </w:p>
    <w:p w:rsidR="006D333A" w:rsidRDefault="006D333A">
      <w:pPr>
        <w:jc w:val="center"/>
        <w:rPr>
          <w:b/>
        </w:rPr>
      </w:pPr>
    </w:p>
    <w:p w:rsidR="006D333A" w:rsidRDefault="006D333A">
      <w:pPr>
        <w:pStyle w:val="a3"/>
        <w:ind w:left="0" w:firstLine="709"/>
        <w:jc w:val="both"/>
      </w:pPr>
      <w:r>
        <w:t>1. Благодарственным письмом министра строительства, жилищно-коммунального и дорожного хозяйства Оренбургской области (далее – благодарственное письмо, министр) награждаются высококвалифицированные работники министерства строительства, жилищно-коммунального и дорожного хозяйства Оренбургской области (далее – минстрой Оренбургской области), органов местного самоуправления, организаций и учреждений строительства, промышленности строительных материалов, строительной индустрии, жилищно-коммунального и дорожного хозяйства, специалисты градостроительного и архитектурного профиля, проектных, научных и учебных заведений (далее – работники организаций); коллективы предприятий, учреждений, организаций и общественных объединений (далее – коллективы организаций), а также другие лица:</w:t>
      </w:r>
    </w:p>
    <w:p w:rsidR="006D333A" w:rsidRDefault="006D333A">
      <w:pPr>
        <w:pStyle w:val="a3"/>
        <w:ind w:left="0" w:firstLine="709"/>
        <w:jc w:val="both"/>
      </w:pPr>
      <w:r>
        <w:t xml:space="preserve"> за достигнутые успехи в работе и высокие производственные показатели в сфере строительства, жилищно-коммунального и дорожного хозяйства;</w:t>
      </w:r>
    </w:p>
    <w:p w:rsidR="006D333A" w:rsidRDefault="006D333A">
      <w:pPr>
        <w:pStyle w:val="a3"/>
        <w:ind w:left="0" w:firstLine="709"/>
        <w:jc w:val="both"/>
      </w:pPr>
      <w:r>
        <w:t>за выполнение заданий особой важности и сложности, за активную и действенную помощь в проведении мероприятий, организуемых минстроем Оренбургской области;</w:t>
      </w:r>
    </w:p>
    <w:p w:rsidR="006D333A" w:rsidRDefault="006D333A">
      <w:pPr>
        <w:pStyle w:val="a3"/>
        <w:ind w:left="0" w:firstLine="709"/>
        <w:jc w:val="both"/>
      </w:pPr>
      <w:r>
        <w:t>за содействие в решении задач, возложенных на минстрой Оренбургской области;</w:t>
      </w:r>
    </w:p>
    <w:p w:rsidR="006D333A" w:rsidRDefault="006D333A">
      <w:pPr>
        <w:pStyle w:val="a3"/>
        <w:ind w:left="0" w:firstLine="709"/>
        <w:jc w:val="both"/>
      </w:pPr>
      <w:r>
        <w:t>за большой вклад в развитие строительной, жилищно-коммунальной и дорожной отраслей в Оренбургской области;</w:t>
      </w:r>
    </w:p>
    <w:p w:rsidR="006D333A" w:rsidRDefault="006D333A">
      <w:pPr>
        <w:pStyle w:val="a3"/>
        <w:ind w:left="0" w:firstLine="709"/>
        <w:jc w:val="both"/>
      </w:pPr>
      <w:r>
        <w:t>за высокий профессионализм, самоотверженность, проявленные при восстановительных работах и ликвидации последствий аварий, стихийных бедствий и других чрезвычайных ситуаций;</w:t>
      </w:r>
    </w:p>
    <w:p w:rsidR="006D333A" w:rsidRDefault="006D333A">
      <w:pPr>
        <w:pStyle w:val="a3"/>
        <w:ind w:left="0" w:firstLine="709"/>
        <w:jc w:val="both"/>
      </w:pPr>
      <w:r>
        <w:t>за заслуги в области подготовки специалистов и квалифицированных рабочих кадров для строительной отрасли, жилищно-коммунального и дорожного хозяйства, а также специалистов градостроительного и архитектурного профиля;</w:t>
      </w:r>
    </w:p>
    <w:p w:rsidR="006D333A" w:rsidRDefault="006D333A">
      <w:pPr>
        <w:pStyle w:val="a3"/>
        <w:ind w:left="0" w:firstLine="709"/>
        <w:jc w:val="both"/>
      </w:pPr>
      <w:r>
        <w:t>за многолетний, добросовестный труд, безупречную гражданскую службу, образцовое исполнение обязанностей, в связи с государственными, профессиональными праздниками, знаменательными или персональными юбилейными датами (персональными юбилейными датами считаются 50 лет и каждые последующие 5 лет).</w:t>
      </w:r>
    </w:p>
    <w:p w:rsidR="006D333A" w:rsidRDefault="006D333A">
      <w:pPr>
        <w:pStyle w:val="a3"/>
        <w:ind w:left="0" w:firstLine="709"/>
        <w:jc w:val="both"/>
      </w:pPr>
      <w:r>
        <w:t>2. Благодарственным письмом награждаются:</w:t>
      </w:r>
    </w:p>
    <w:p w:rsidR="006D333A" w:rsidRDefault="006D333A">
      <w:pPr>
        <w:pStyle w:val="a3"/>
        <w:ind w:left="0" w:firstLine="709"/>
        <w:jc w:val="both"/>
      </w:pPr>
      <w:r>
        <w:t>работники минстроя Оренбургской области со стажем работы в занимаемой должности не менее одного года;</w:t>
      </w:r>
    </w:p>
    <w:p w:rsidR="006D333A" w:rsidRDefault="006D333A">
      <w:pPr>
        <w:pStyle w:val="a3"/>
        <w:ind w:left="0" w:firstLine="709"/>
        <w:jc w:val="both"/>
      </w:pPr>
      <w:r>
        <w:t>работники организаций при наличии у них поощрений организаций или иных поощрений со стажем работы в занимаемой должности не менее одного года;</w:t>
      </w:r>
    </w:p>
    <w:p w:rsidR="006D333A" w:rsidRDefault="006D333A">
      <w:pPr>
        <w:pStyle w:val="a3"/>
        <w:ind w:left="0" w:firstLine="709"/>
        <w:jc w:val="both"/>
      </w:pPr>
      <w:r>
        <w:t>организации, осуществляющие свою деятельность на территории Оренбургской области не менее 5 лет.</w:t>
      </w:r>
    </w:p>
    <w:p w:rsidR="006D333A" w:rsidRDefault="006D333A">
      <w:pPr>
        <w:pStyle w:val="a3"/>
        <w:ind w:left="0" w:firstLine="709"/>
        <w:jc w:val="both"/>
      </w:pPr>
      <w:r>
        <w:t>Решение о награждении благодарственным письмом без соблюдения сроков, последовательности и в иных случаях принимается министром.</w:t>
      </w:r>
    </w:p>
    <w:p w:rsidR="006D333A" w:rsidRDefault="006D333A">
      <w:pPr>
        <w:pStyle w:val="a3"/>
        <w:ind w:left="0" w:firstLine="709"/>
        <w:jc w:val="both"/>
      </w:pPr>
      <w:r>
        <w:lastRenderedPageBreak/>
        <w:t xml:space="preserve">3. Награждение благодарственным письмом производится по представле-нию руководителей организаций (учреждений), руководителей структурных подразделений минстроя Оренбургской области, а также по личной инициативе министра. </w:t>
      </w:r>
    </w:p>
    <w:p w:rsidR="006D333A" w:rsidRDefault="006D333A">
      <w:pPr>
        <w:pStyle w:val="a3"/>
        <w:ind w:left="0" w:firstLine="709"/>
        <w:jc w:val="both"/>
      </w:pPr>
      <w:r>
        <w:t>4. Для представления к награждению благодарственным письмом работника организации, за исключением награждения по инициативе министра, необходимо письмо-ходатайство с приложением характеристики и справки-объективки на каждого представляемого к награждению по формам согласно приложениям        № 3 и № 4.</w:t>
      </w:r>
    </w:p>
    <w:p w:rsidR="006D333A" w:rsidRDefault="006D333A">
      <w:pPr>
        <w:pStyle w:val="a3"/>
        <w:ind w:left="0" w:firstLine="709"/>
        <w:jc w:val="both"/>
      </w:pPr>
      <w:r>
        <w:t>Для представления к награждению благодарственным письмом коллектива организации необходимо письмо-ходатайство, содержащее сведения о создании и деятельности организации.</w:t>
      </w:r>
    </w:p>
    <w:p w:rsidR="006D333A" w:rsidRDefault="006D333A">
      <w:pPr>
        <w:pStyle w:val="a3"/>
        <w:ind w:left="0" w:firstLine="709"/>
        <w:jc w:val="both"/>
      </w:pPr>
      <w:r>
        <w:t>Характеристика подписывается руководителем организации, а на руководителя организации – главой муниципального образования, на территории которого осуществляется деятельность данной организации.</w:t>
      </w:r>
    </w:p>
    <w:p w:rsidR="006D333A" w:rsidRDefault="006D333A">
      <w:pPr>
        <w:pStyle w:val="a3"/>
        <w:ind w:left="0" w:firstLine="709"/>
        <w:jc w:val="both"/>
      </w:pPr>
      <w:r>
        <w:t>При заполнении наградных материалов не допускаются какие-либо сокращения, аббревиатуры, неточности и исправления.</w:t>
      </w:r>
    </w:p>
    <w:p w:rsidR="006D333A" w:rsidRDefault="006D333A">
      <w:pPr>
        <w:pStyle w:val="a3"/>
        <w:ind w:left="0" w:firstLine="709"/>
        <w:jc w:val="both"/>
      </w:pPr>
      <w:r>
        <w:t>Фамилия, имя, отчество и дата рождения указываются в строгом соответствии с паспортными данными.</w:t>
      </w:r>
    </w:p>
    <w:p w:rsidR="006D333A" w:rsidRDefault="006D333A">
      <w:pPr>
        <w:pStyle w:val="a3"/>
        <w:ind w:left="0" w:firstLine="709"/>
        <w:jc w:val="both"/>
      </w:pPr>
      <w:r>
        <w:t>Занимаемая должность указывается в строгом соответствии с записью в трудовой книжке.</w:t>
      </w:r>
    </w:p>
    <w:p w:rsidR="006D333A" w:rsidRDefault="006D333A">
      <w:pPr>
        <w:pStyle w:val="a3"/>
        <w:ind w:left="0" w:firstLine="709"/>
        <w:jc w:val="both"/>
      </w:pPr>
      <w:r>
        <w:t>Должностные лица, принявшие решение о награждении, несут персональную ответственность за достоверность представленных сведений, содержащихся в наградных документах.</w:t>
      </w:r>
    </w:p>
    <w:p w:rsidR="006D333A" w:rsidRDefault="006D333A">
      <w:pPr>
        <w:pStyle w:val="a3"/>
        <w:ind w:left="0" w:firstLine="709"/>
        <w:jc w:val="both"/>
      </w:pPr>
      <w:r>
        <w:t>5. Представление наградных материалов в связи с профессиональными праздниками осуществляется в срок не менее чем за месяц до даты празднования. Документы, поступившие с нарушением вышеуказанного срока, возвращаются без рассмотрения.</w:t>
      </w:r>
    </w:p>
    <w:p w:rsidR="006D333A" w:rsidRDefault="006D333A">
      <w:pPr>
        <w:pStyle w:val="a3"/>
        <w:ind w:left="0" w:firstLine="709"/>
        <w:jc w:val="both"/>
      </w:pPr>
      <w:r>
        <w:t>6. Решение о награждении благодарственным письмом оформляется приказом, который размещается на официальном сайте минстроя Оренбургской области.</w:t>
      </w:r>
    </w:p>
    <w:p w:rsidR="006D333A" w:rsidRDefault="006D333A">
      <w:pPr>
        <w:pStyle w:val="a3"/>
        <w:ind w:left="0" w:firstLine="709"/>
        <w:jc w:val="both"/>
      </w:pPr>
      <w:r>
        <w:t xml:space="preserve">Работникам, награжденным благодарственным письмом, выдается копия приказа (выписка из приказа) о награждении. Сведения о награждении заносятся в трудовую книжку награжденного по месту его работы в установленном порядке. </w:t>
      </w:r>
    </w:p>
    <w:p w:rsidR="006D333A" w:rsidRDefault="006D333A">
      <w:pPr>
        <w:pStyle w:val="a3"/>
        <w:ind w:left="0" w:firstLine="709"/>
        <w:jc w:val="both"/>
      </w:pPr>
      <w:r>
        <w:t xml:space="preserve">7. Вручение благодарственного письма производится в торжественной обстановке министром или, по его поручению, другим уполномоченным лицом. </w:t>
      </w:r>
    </w:p>
    <w:p w:rsidR="006D333A" w:rsidRDefault="006D333A">
      <w:pPr>
        <w:pStyle w:val="a3"/>
        <w:ind w:left="0" w:firstLine="709"/>
        <w:jc w:val="both"/>
      </w:pPr>
      <w:r>
        <w:t>8. Дубликат благодарственного письма не выдается. В случае утраты благодарственного письма, по ходатайству руководителя организации (заявлению награжденного)</w:t>
      </w:r>
      <w:r>
        <w:rPr>
          <w:color w:val="FF0000"/>
        </w:rPr>
        <w:t xml:space="preserve"> </w:t>
      </w:r>
      <w:r>
        <w:t>может быть выдана копия приказа о награждении.</w:t>
      </w: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jc w:val="center"/>
        <w:rPr>
          <w:szCs w:val="28"/>
        </w:rPr>
      </w:pPr>
      <w:r>
        <w:rPr>
          <w:szCs w:val="28"/>
        </w:rPr>
        <w:t>ХАРАКТЕРИСТИКА</w:t>
      </w:r>
    </w:p>
    <w:p w:rsidR="006D333A" w:rsidRDefault="006D333A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конкретных заслуг представляемого к награждению)</w:t>
      </w: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  <w:r>
        <w:rPr>
          <w:szCs w:val="28"/>
        </w:rPr>
        <w:t>_____________________                   ________                  ___________________</w:t>
      </w:r>
    </w:p>
    <w:p w:rsidR="006D333A" w:rsidRDefault="006D333A">
      <w:pPr>
        <w:rPr>
          <w:sz w:val="24"/>
          <w:szCs w:val="24"/>
        </w:rPr>
      </w:pPr>
      <w:r>
        <w:rPr>
          <w:sz w:val="24"/>
          <w:szCs w:val="24"/>
        </w:rPr>
        <w:t>(руководитель организации/                        (подпись)                        (инициалы и фамилия)</w:t>
      </w:r>
    </w:p>
    <w:p w:rsidR="006D333A" w:rsidRDefault="006D33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глава МО)                        </w:t>
      </w:r>
    </w:p>
    <w:p w:rsidR="006D333A" w:rsidRDefault="006D333A">
      <w:pPr>
        <w:rPr>
          <w:sz w:val="24"/>
          <w:szCs w:val="24"/>
        </w:rPr>
      </w:pPr>
    </w:p>
    <w:p w:rsidR="006D333A" w:rsidRDefault="006D333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pStyle w:val="a3"/>
        <w:spacing w:line="360" w:lineRule="auto"/>
        <w:ind w:left="0"/>
        <w:jc w:val="both"/>
      </w:pPr>
    </w:p>
    <w:p w:rsidR="006D333A" w:rsidRDefault="006D333A">
      <w:pPr>
        <w:jc w:val="center"/>
        <w:rPr>
          <w:szCs w:val="28"/>
        </w:rPr>
      </w:pPr>
      <w:r>
        <w:rPr>
          <w:szCs w:val="28"/>
        </w:rPr>
        <w:t>Справка-объективка</w:t>
      </w:r>
    </w:p>
    <w:p w:rsidR="006D333A" w:rsidRDefault="006D333A">
      <w:pPr>
        <w:jc w:val="center"/>
        <w:rPr>
          <w:sz w:val="24"/>
          <w:szCs w:val="24"/>
        </w:rPr>
      </w:pPr>
    </w:p>
    <w:p w:rsidR="006D333A" w:rsidRDefault="006D333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6D333A" w:rsidRDefault="006D333A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6D333A" w:rsidRDefault="006D333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D333A" w:rsidRDefault="006D333A">
      <w:pPr>
        <w:jc w:val="center"/>
        <w:rPr>
          <w:sz w:val="24"/>
          <w:szCs w:val="24"/>
        </w:rPr>
      </w:pPr>
      <w:r>
        <w:rPr>
          <w:sz w:val="24"/>
          <w:szCs w:val="24"/>
        </w:rPr>
        <w:t>точное наименование организации и должности*</w:t>
      </w:r>
    </w:p>
    <w:p w:rsidR="006D333A" w:rsidRDefault="006D333A">
      <w:pPr>
        <w:jc w:val="both"/>
        <w:rPr>
          <w:sz w:val="22"/>
        </w:rPr>
      </w:pPr>
    </w:p>
    <w:p w:rsidR="006D333A" w:rsidRDefault="006D333A">
      <w:pPr>
        <w:jc w:val="both"/>
        <w:rPr>
          <w:sz w:val="22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5812"/>
      </w:tblGrid>
      <w:tr w:rsidR="006D333A">
        <w:tc>
          <w:tcPr>
            <w:tcW w:w="1951" w:type="dxa"/>
          </w:tcPr>
          <w:p w:rsidR="006D333A" w:rsidRDefault="006D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6D333A" w:rsidRDefault="006D333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D333A" w:rsidRDefault="006D333A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D333A">
        <w:tc>
          <w:tcPr>
            <w:tcW w:w="1951" w:type="dxa"/>
          </w:tcPr>
          <w:p w:rsidR="006D333A" w:rsidRDefault="006D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  <w:p w:rsidR="006D333A" w:rsidRDefault="006D333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D333A" w:rsidRDefault="006D333A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D333A">
        <w:tc>
          <w:tcPr>
            <w:tcW w:w="1951" w:type="dxa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D333A" w:rsidRDefault="006D333A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333A">
        <w:tc>
          <w:tcPr>
            <w:tcW w:w="3794" w:type="dxa"/>
            <w:gridSpan w:val="2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Награды, поощрения</w:t>
            </w:r>
          </w:p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3A" w:rsidRDefault="006D333A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333A">
        <w:tc>
          <w:tcPr>
            <w:tcW w:w="3794" w:type="dxa"/>
            <w:gridSpan w:val="2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3A" w:rsidRDefault="006D333A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333A">
        <w:tc>
          <w:tcPr>
            <w:tcW w:w="3794" w:type="dxa"/>
            <w:gridSpan w:val="2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3A" w:rsidRDefault="006D333A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333A">
        <w:tc>
          <w:tcPr>
            <w:tcW w:w="3794" w:type="dxa"/>
            <w:gridSpan w:val="2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данном коллективе</w:t>
            </w:r>
          </w:p>
        </w:tc>
        <w:tc>
          <w:tcPr>
            <w:tcW w:w="5812" w:type="dxa"/>
          </w:tcPr>
          <w:p w:rsidR="006D333A" w:rsidRDefault="006D333A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D333A" w:rsidRDefault="006D333A">
      <w:pPr>
        <w:jc w:val="both"/>
        <w:rPr>
          <w:sz w:val="22"/>
        </w:rPr>
      </w:pPr>
    </w:p>
    <w:p w:rsidR="006D333A" w:rsidRDefault="006D333A">
      <w:pPr>
        <w:jc w:val="both"/>
        <w:rPr>
          <w:sz w:val="22"/>
        </w:rPr>
      </w:pPr>
    </w:p>
    <w:p w:rsidR="006D333A" w:rsidRDefault="006D333A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ТРУДОВАЯ  ДЕЯТЕЛЬНОСТЬ</w:t>
      </w:r>
    </w:p>
    <w:p w:rsidR="006D333A" w:rsidRDefault="006D3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(включая очную учебу в высших и средних специальных учебных заведениях, </w:t>
      </w:r>
    </w:p>
    <w:p w:rsidR="006D333A" w:rsidRDefault="006D333A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военную службу)</w:t>
      </w:r>
    </w:p>
    <w:p w:rsidR="006D333A" w:rsidRDefault="006D333A">
      <w:pPr>
        <w:jc w:val="center"/>
      </w:pPr>
    </w:p>
    <w:p w:rsidR="006D333A" w:rsidRDefault="006D333A">
      <w:pPr>
        <w:jc w:val="center"/>
        <w:rPr>
          <w:b/>
          <w:u w:val="single"/>
        </w:rPr>
      </w:pPr>
    </w:p>
    <w:tbl>
      <w:tblPr>
        <w:tblStyle w:val="ad"/>
        <w:tblW w:w="9606" w:type="dxa"/>
        <w:tblLook w:val="01E0" w:firstRow="1" w:lastRow="1" w:firstColumn="1" w:lastColumn="1" w:noHBand="0" w:noVBand="0"/>
      </w:tblPr>
      <w:tblGrid>
        <w:gridCol w:w="1301"/>
        <w:gridCol w:w="1217"/>
        <w:gridCol w:w="7088"/>
      </w:tblGrid>
      <w:tr w:rsidR="006D333A">
        <w:tc>
          <w:tcPr>
            <w:tcW w:w="2518" w:type="dxa"/>
            <w:gridSpan w:val="2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работы</w:t>
            </w:r>
          </w:p>
          <w:p w:rsidR="006D333A" w:rsidRDefault="006D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(месяц и год)</w:t>
            </w:r>
          </w:p>
        </w:tc>
        <w:tc>
          <w:tcPr>
            <w:tcW w:w="7088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</w:tr>
      <w:tr w:rsidR="006D333A">
        <w:tc>
          <w:tcPr>
            <w:tcW w:w="1301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</w:tr>
      <w:tr w:rsidR="006D333A">
        <w:tc>
          <w:tcPr>
            <w:tcW w:w="1301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</w:tr>
      <w:tr w:rsidR="006D333A">
        <w:tc>
          <w:tcPr>
            <w:tcW w:w="1301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</w:tr>
      <w:tr w:rsidR="006D333A">
        <w:tc>
          <w:tcPr>
            <w:tcW w:w="1301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D333A" w:rsidRDefault="006D333A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333A">
        <w:tc>
          <w:tcPr>
            <w:tcW w:w="1301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D333A" w:rsidRDefault="006D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н/в</w:t>
            </w:r>
          </w:p>
        </w:tc>
        <w:tc>
          <w:tcPr>
            <w:tcW w:w="7088" w:type="dxa"/>
          </w:tcPr>
          <w:p w:rsidR="006D333A" w:rsidRDefault="006D333A">
            <w:pPr>
              <w:jc w:val="both"/>
              <w:rPr>
                <w:sz w:val="24"/>
                <w:szCs w:val="24"/>
              </w:rPr>
            </w:pPr>
          </w:p>
        </w:tc>
      </w:tr>
    </w:tbl>
    <w:p w:rsidR="006D333A" w:rsidRDefault="006D333A">
      <w:pPr>
        <w:jc w:val="center"/>
        <w:rPr>
          <w:b/>
          <w:sz w:val="22"/>
        </w:rPr>
      </w:pPr>
    </w:p>
    <w:p w:rsidR="006D333A" w:rsidRDefault="006D333A">
      <w:pPr>
        <w:jc w:val="center"/>
        <w:rPr>
          <w:b/>
          <w:sz w:val="22"/>
        </w:rPr>
      </w:pPr>
    </w:p>
    <w:p w:rsidR="006D333A" w:rsidRDefault="006D333A">
      <w:pPr>
        <w:jc w:val="center"/>
        <w:rPr>
          <w:b/>
          <w:sz w:val="22"/>
        </w:rPr>
      </w:pPr>
    </w:p>
    <w:p w:rsidR="006D333A" w:rsidRDefault="006D333A">
      <w:pPr>
        <w:rPr>
          <w:szCs w:val="28"/>
        </w:rPr>
      </w:pPr>
      <w:r>
        <w:rPr>
          <w:szCs w:val="28"/>
        </w:rPr>
        <w:t>_____________________                   ________                  ___________________</w:t>
      </w:r>
    </w:p>
    <w:p w:rsidR="006D333A" w:rsidRDefault="006D333A">
      <w:pPr>
        <w:rPr>
          <w:sz w:val="24"/>
          <w:szCs w:val="24"/>
        </w:rPr>
      </w:pPr>
      <w:r>
        <w:rPr>
          <w:sz w:val="24"/>
          <w:szCs w:val="24"/>
        </w:rPr>
        <w:t xml:space="preserve">           (руководитель                                     (подпись)                        (инициалы и фамилия)</w:t>
      </w:r>
    </w:p>
    <w:p w:rsidR="006D333A" w:rsidRDefault="006D333A">
      <w:pPr>
        <w:rPr>
          <w:sz w:val="24"/>
          <w:szCs w:val="24"/>
        </w:rPr>
      </w:pPr>
      <w:r>
        <w:rPr>
          <w:sz w:val="24"/>
          <w:szCs w:val="24"/>
        </w:rPr>
        <w:t xml:space="preserve">кадрового подразделения)                                                   </w:t>
      </w:r>
    </w:p>
    <w:p w:rsidR="006D333A" w:rsidRDefault="006D333A">
      <w:pPr>
        <w:rPr>
          <w:sz w:val="24"/>
          <w:szCs w:val="24"/>
        </w:rPr>
      </w:pPr>
    </w:p>
    <w:p w:rsidR="006D333A" w:rsidRDefault="006D333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rPr>
          <w:szCs w:val="28"/>
        </w:rPr>
      </w:pPr>
    </w:p>
    <w:p w:rsidR="006D333A" w:rsidRDefault="006D333A">
      <w:pPr>
        <w:jc w:val="both"/>
        <w:rPr>
          <w:sz w:val="24"/>
          <w:szCs w:val="24"/>
        </w:rPr>
      </w:pPr>
      <w:r>
        <w:rPr>
          <w:sz w:val="24"/>
          <w:szCs w:val="24"/>
        </w:rPr>
        <w:t>* Должность и место работы заполняется согласно записи в трудовой книжке (трудовом соглашении) с указанием занимаемой в настоящее время должности и полного (без сокращений) наименования структурного подразделения, предприятия, учреждения, организации, акционерного общества, в котором осуществляется текущая трудовая деятельность (служба) представляемого к награждению.</w:t>
      </w:r>
    </w:p>
    <w:p w:rsidR="006D333A" w:rsidRDefault="006D333A">
      <w:pPr>
        <w:pStyle w:val="a3"/>
        <w:spacing w:line="360" w:lineRule="auto"/>
        <w:ind w:left="0"/>
        <w:jc w:val="both"/>
      </w:pPr>
    </w:p>
    <w:sectPr w:rsidR="006D333A">
      <w:headerReference w:type="even" r:id="rId7"/>
      <w:pgSz w:w="11907" w:h="16840" w:code="9"/>
      <w:pgMar w:top="1134" w:right="851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3A" w:rsidRDefault="006D333A">
      <w:r>
        <w:separator/>
      </w:r>
    </w:p>
  </w:endnote>
  <w:endnote w:type="continuationSeparator" w:id="0">
    <w:p w:rsidR="006D333A" w:rsidRDefault="006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3A" w:rsidRDefault="006D333A">
      <w:r>
        <w:separator/>
      </w:r>
    </w:p>
  </w:footnote>
  <w:footnote w:type="continuationSeparator" w:id="0">
    <w:p w:rsidR="006D333A" w:rsidRDefault="006D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3A" w:rsidRDefault="006D33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33A" w:rsidRDefault="006D33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B62"/>
    <w:multiLevelType w:val="hybridMultilevel"/>
    <w:tmpl w:val="DFA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B6390"/>
    <w:multiLevelType w:val="hybridMultilevel"/>
    <w:tmpl w:val="C13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18"/>
    <w:rsid w:val="006D333A"/>
    <w:rsid w:val="00A621A0"/>
    <w:rsid w:val="00A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8"/>
      <w:lang w:val="x-none" w:eastAsia="en-US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8"/>
      <w:lang w:val="x-none" w:eastAsia="en-US"/>
    </w:rPr>
  </w:style>
  <w:style w:type="paragraph" w:styleId="ab">
    <w:name w:val="Body Text"/>
    <w:basedOn w:val="a"/>
    <w:link w:val="ac"/>
    <w:uiPriority w:val="99"/>
    <w:pPr>
      <w:jc w:val="center"/>
    </w:pPr>
    <w:rPr>
      <w:b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  <w:lang w:val="x-none" w:eastAsia="en-US"/>
    </w:rPr>
  </w:style>
  <w:style w:type="table" w:styleId="ad">
    <w:name w:val="Table Grid"/>
    <w:basedOn w:val="a1"/>
    <w:uiPriority w:val="99"/>
    <w:locked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Павел Даньшов</cp:lastModifiedBy>
  <cp:revision>2</cp:revision>
  <cp:lastPrinted>2014-09-24T05:56:00Z</cp:lastPrinted>
  <dcterms:created xsi:type="dcterms:W3CDTF">2017-07-05T04:36:00Z</dcterms:created>
  <dcterms:modified xsi:type="dcterms:W3CDTF">2017-07-05T04:36:00Z</dcterms:modified>
</cp:coreProperties>
</file>